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78" w:rsidRPr="00F35389" w:rsidRDefault="006107EE">
      <w:pPr>
        <w:spacing w:after="0" w:line="408" w:lineRule="auto"/>
        <w:ind w:left="120"/>
        <w:jc w:val="center"/>
      </w:pPr>
      <w:bookmarkStart w:id="0" w:name="block-51613967"/>
      <w:r w:rsidRPr="00F3538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51A78" w:rsidRPr="00F35389" w:rsidRDefault="006107EE">
      <w:pPr>
        <w:spacing w:after="0" w:line="408" w:lineRule="auto"/>
        <w:ind w:left="120"/>
        <w:jc w:val="center"/>
      </w:pPr>
      <w:bookmarkStart w:id="1" w:name="6aa128e2-ef08-47b9-a55d-8964df1e2eb4"/>
      <w:r w:rsidRPr="00F35389">
        <w:rPr>
          <w:rFonts w:ascii="Times New Roman" w:hAnsi="Times New Roman"/>
          <w:b/>
          <w:color w:val="000000"/>
          <w:sz w:val="28"/>
        </w:rPr>
        <w:t xml:space="preserve">Министерство образования Новгородской области </w:t>
      </w:r>
      <w:bookmarkEnd w:id="1"/>
    </w:p>
    <w:p w:rsidR="00251A78" w:rsidRPr="00F35389" w:rsidRDefault="006107EE">
      <w:pPr>
        <w:spacing w:after="0" w:line="408" w:lineRule="auto"/>
        <w:ind w:left="120"/>
        <w:jc w:val="center"/>
      </w:pPr>
      <w:bookmarkStart w:id="2" w:name="65b361a0-fd89-4d7c-8efd-3a20bd0afbf2"/>
      <w:r w:rsidRPr="00F35389">
        <w:rPr>
          <w:rFonts w:ascii="Times New Roman" w:hAnsi="Times New Roman"/>
          <w:b/>
          <w:color w:val="000000"/>
          <w:sz w:val="28"/>
        </w:rPr>
        <w:t xml:space="preserve">Комитет по образованию Администрации Великого Новгорода </w:t>
      </w:r>
      <w:bookmarkEnd w:id="2"/>
    </w:p>
    <w:p w:rsidR="00251A78" w:rsidRDefault="006107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"Гимназия "Эврика"</w:t>
      </w:r>
    </w:p>
    <w:p w:rsidR="00251A78" w:rsidRDefault="00251A78">
      <w:pPr>
        <w:spacing w:after="0"/>
        <w:ind w:left="120"/>
      </w:pPr>
    </w:p>
    <w:p w:rsidR="00251A78" w:rsidRDefault="00251A78">
      <w:pPr>
        <w:spacing w:after="0"/>
        <w:ind w:left="120"/>
      </w:pPr>
    </w:p>
    <w:p w:rsidR="00251A78" w:rsidRDefault="00251A78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388"/>
      </w:tblGrid>
      <w:tr w:rsidR="00F35389" w:rsidTr="00F3538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9" w:rsidRDefault="00F35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Рассмотрена и утверждена                                                                                                                          </w:t>
            </w:r>
          </w:p>
          <w:p w:rsidR="00F35389" w:rsidRDefault="00F35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педагогического совета  </w:t>
            </w:r>
          </w:p>
          <w:p w:rsidR="00F35389" w:rsidRDefault="00F35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 1 от 2</w:t>
            </w:r>
            <w:r w:rsidR="00647C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.08.25</w:t>
            </w:r>
          </w:p>
          <w:p w:rsidR="00F35389" w:rsidRDefault="00F353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389" w:rsidRDefault="00F353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F35389" w:rsidRDefault="00F353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гимназии___________</w:t>
            </w:r>
          </w:p>
          <w:p w:rsidR="00F35389" w:rsidRDefault="00F353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В.В.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Голубев</w:t>
            </w:r>
            <w:proofErr w:type="gramEnd"/>
          </w:p>
          <w:p w:rsidR="00F35389" w:rsidRDefault="00F353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01.09.25</w:t>
            </w:r>
          </w:p>
        </w:tc>
      </w:tr>
    </w:tbl>
    <w:p w:rsidR="00251A78" w:rsidRDefault="00251A78">
      <w:pPr>
        <w:spacing w:after="0"/>
        <w:ind w:left="120"/>
      </w:pPr>
    </w:p>
    <w:p w:rsidR="00251A78" w:rsidRPr="00F35389" w:rsidRDefault="00251A78">
      <w:pPr>
        <w:spacing w:after="0"/>
        <w:ind w:left="120"/>
      </w:pPr>
    </w:p>
    <w:p w:rsidR="00251A78" w:rsidRPr="00F35389" w:rsidRDefault="00251A78">
      <w:pPr>
        <w:spacing w:after="0"/>
        <w:ind w:left="120"/>
      </w:pPr>
    </w:p>
    <w:p w:rsidR="00251A78" w:rsidRPr="00F35389" w:rsidRDefault="00251A78">
      <w:pPr>
        <w:spacing w:after="0"/>
        <w:ind w:left="120"/>
      </w:pPr>
    </w:p>
    <w:p w:rsidR="00251A78" w:rsidRPr="00F35389" w:rsidRDefault="00251A78">
      <w:pPr>
        <w:spacing w:after="0"/>
        <w:ind w:left="120"/>
      </w:pPr>
    </w:p>
    <w:p w:rsidR="00251A78" w:rsidRPr="00F35389" w:rsidRDefault="00251A78">
      <w:pPr>
        <w:spacing w:after="0"/>
        <w:ind w:left="120"/>
      </w:pPr>
    </w:p>
    <w:p w:rsidR="00251A78" w:rsidRPr="00F35389" w:rsidRDefault="006107EE">
      <w:pPr>
        <w:spacing w:after="0" w:line="408" w:lineRule="auto"/>
        <w:ind w:left="120"/>
        <w:jc w:val="center"/>
      </w:pPr>
      <w:r w:rsidRPr="00F35389">
        <w:rPr>
          <w:rFonts w:ascii="Times New Roman" w:hAnsi="Times New Roman"/>
          <w:b/>
          <w:color w:val="000000"/>
          <w:sz w:val="28"/>
        </w:rPr>
        <w:t>РАБОЧАЯ ПРОГРАММА</w:t>
      </w:r>
      <w:bookmarkStart w:id="3" w:name="_GoBack"/>
    </w:p>
    <w:p w:rsidR="00251A78" w:rsidRPr="00F35389" w:rsidRDefault="006107EE">
      <w:pPr>
        <w:spacing w:after="0" w:line="408" w:lineRule="auto"/>
        <w:ind w:left="120"/>
        <w:jc w:val="center"/>
      </w:pPr>
      <w:r w:rsidRPr="00F3538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5389">
        <w:rPr>
          <w:rFonts w:ascii="Times New Roman" w:hAnsi="Times New Roman"/>
          <w:color w:val="000000"/>
          <w:sz w:val="28"/>
        </w:rPr>
        <w:t xml:space="preserve"> 6756488)</w:t>
      </w:r>
    </w:p>
    <w:bookmarkEnd w:id="3"/>
    <w:p w:rsidR="00251A78" w:rsidRPr="00F35389" w:rsidRDefault="00251A78">
      <w:pPr>
        <w:spacing w:after="0"/>
        <w:ind w:left="120"/>
        <w:jc w:val="center"/>
      </w:pPr>
    </w:p>
    <w:p w:rsidR="00251A78" w:rsidRPr="00F35389" w:rsidRDefault="006107EE">
      <w:pPr>
        <w:spacing w:after="0" w:line="408" w:lineRule="auto"/>
        <w:ind w:left="120"/>
        <w:jc w:val="center"/>
      </w:pPr>
      <w:r w:rsidRPr="00F35389"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:rsidR="00251A78" w:rsidRPr="00F35389" w:rsidRDefault="006107EE">
      <w:pPr>
        <w:spacing w:after="0" w:line="408" w:lineRule="auto"/>
        <w:ind w:left="120"/>
        <w:jc w:val="center"/>
      </w:pPr>
      <w:r w:rsidRPr="00F35389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F35389" w:rsidP="00F35389">
      <w:pPr>
        <w:spacing w:after="0"/>
        <w:ind w:left="120"/>
        <w:jc w:val="right"/>
        <w:rPr>
          <w:b/>
        </w:rPr>
      </w:pPr>
      <w:r w:rsidRPr="00F35389">
        <w:rPr>
          <w:b/>
        </w:rPr>
        <w:t>Педагоги:</w:t>
      </w:r>
    </w:p>
    <w:p w:rsidR="00F35389" w:rsidRPr="00F35389" w:rsidRDefault="00F35389" w:rsidP="00F35389">
      <w:pPr>
        <w:spacing w:after="0"/>
        <w:ind w:left="120"/>
        <w:jc w:val="right"/>
        <w:rPr>
          <w:b/>
        </w:rPr>
      </w:pPr>
      <w:r w:rsidRPr="00F35389">
        <w:rPr>
          <w:b/>
        </w:rPr>
        <w:t>Сапожникова Н.В.</w:t>
      </w: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251A78" w:rsidRPr="00F35389" w:rsidRDefault="00251A78">
      <w:pPr>
        <w:spacing w:after="0"/>
        <w:ind w:left="120"/>
        <w:jc w:val="center"/>
      </w:pPr>
    </w:p>
    <w:p w:rsidR="00F35389" w:rsidRDefault="006107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4" w:name="aa5b1ab4-1ac3-4a92-b585-5aabbfc8fde5"/>
      <w:r w:rsidRPr="00F35389">
        <w:rPr>
          <w:rFonts w:ascii="Times New Roman" w:hAnsi="Times New Roman"/>
          <w:b/>
          <w:color w:val="000000"/>
          <w:sz w:val="28"/>
        </w:rPr>
        <w:t>Великий Новгород</w:t>
      </w:r>
      <w:bookmarkEnd w:id="4"/>
      <w:r w:rsidRPr="00F35389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ca884f8-5612-45ab-9b28-a4c1c9ef6694"/>
    </w:p>
    <w:p w:rsidR="00251A78" w:rsidRPr="00F35389" w:rsidRDefault="006107EE">
      <w:pPr>
        <w:spacing w:after="0"/>
        <w:ind w:left="120"/>
        <w:jc w:val="center"/>
      </w:pPr>
      <w:r w:rsidRPr="00F35389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251A78" w:rsidRPr="00F35389" w:rsidRDefault="00251A78">
      <w:pPr>
        <w:spacing w:after="0"/>
        <w:ind w:left="120"/>
      </w:pPr>
    </w:p>
    <w:p w:rsidR="00251A78" w:rsidRPr="00F35389" w:rsidRDefault="00251A78">
      <w:pPr>
        <w:sectPr w:rsidR="00251A78" w:rsidRPr="00F35389">
          <w:pgSz w:w="11906" w:h="16383"/>
          <w:pgMar w:top="1134" w:right="850" w:bottom="1134" w:left="1701" w:header="720" w:footer="720" w:gutter="0"/>
          <w:cols w:space="720"/>
        </w:sectPr>
      </w:pPr>
    </w:p>
    <w:p w:rsidR="00251A78" w:rsidRPr="00F35389" w:rsidRDefault="006107EE">
      <w:pPr>
        <w:spacing w:after="0" w:line="264" w:lineRule="auto"/>
        <w:ind w:left="120"/>
        <w:jc w:val="both"/>
      </w:pPr>
      <w:bookmarkStart w:id="6" w:name="block-51613972"/>
      <w:bookmarkEnd w:id="0"/>
      <w:r w:rsidRPr="00F3538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F35389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F35389"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 w:rsidRPr="00F35389">
        <w:rPr>
          <w:rFonts w:ascii="Times New Roman" w:hAnsi="Times New Roman"/>
          <w:color w:val="000000"/>
          <w:sz w:val="28"/>
        </w:rPr>
        <w:t>, информационную безопасность.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F35389"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F35389">
        <w:rPr>
          <w:rFonts w:ascii="Times New Roman" w:hAnsi="Times New Roman"/>
          <w:color w:val="000000"/>
          <w:sz w:val="28"/>
        </w:rPr>
        <w:t>интернет-сервисах</w:t>
      </w:r>
      <w:proofErr w:type="gramEnd"/>
      <w:r w:rsidRPr="00F35389">
        <w:rPr>
          <w:rFonts w:ascii="Times New Roman" w:hAnsi="Times New Roman"/>
          <w:color w:val="000000"/>
          <w:sz w:val="28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основ логического и алгоритмического мышления;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F35389"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51A78" w:rsidRPr="00F35389" w:rsidRDefault="006107EE">
      <w:pPr>
        <w:spacing w:after="0" w:line="264" w:lineRule="auto"/>
        <w:ind w:firstLine="600"/>
        <w:jc w:val="both"/>
      </w:pPr>
      <w:bookmarkStart w:id="7" w:name="6d191c0f-7a0e-48a8-b80d-063d85de251e"/>
      <w:r w:rsidRPr="00F35389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F35389">
        <w:rPr>
          <w:rFonts w:ascii="Times New Roman" w:hAnsi="Times New Roman"/>
          <w:color w:val="000000"/>
          <w:sz w:val="28"/>
        </w:rPr>
        <w:t>решения задач базового уровня сложности Единого государственного экзамена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по информатике.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251A78" w:rsidRPr="00F35389" w:rsidRDefault="00251A78">
      <w:pPr>
        <w:sectPr w:rsidR="00251A78" w:rsidRPr="00F35389">
          <w:pgSz w:w="11906" w:h="16383"/>
          <w:pgMar w:top="1134" w:right="850" w:bottom="1134" w:left="1701" w:header="720" w:footer="720" w:gutter="0"/>
          <w:cols w:space="720"/>
        </w:sectPr>
      </w:pPr>
    </w:p>
    <w:p w:rsidR="00251A78" w:rsidRPr="00F35389" w:rsidRDefault="006107EE">
      <w:pPr>
        <w:spacing w:after="0" w:line="264" w:lineRule="auto"/>
        <w:ind w:left="120"/>
        <w:jc w:val="both"/>
      </w:pPr>
      <w:bookmarkStart w:id="8" w:name="block-51613969"/>
      <w:bookmarkEnd w:id="6"/>
      <w:r w:rsidRPr="00F3538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10 КЛАСС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F35389"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 w:rsidRPr="00F35389">
        <w:rPr>
          <w:rFonts w:ascii="Times New Roman" w:hAnsi="Times New Roman"/>
          <w:color w:val="000000"/>
          <w:sz w:val="28"/>
        </w:rPr>
        <w:t>, облачных технологий и мобильных устройств.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F35389">
        <w:rPr>
          <w:rFonts w:ascii="Times New Roman" w:hAnsi="Times New Roman"/>
          <w:color w:val="000000"/>
          <w:sz w:val="28"/>
        </w:rPr>
        <w:t>Проприетарное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F35389">
        <w:rPr>
          <w:rFonts w:ascii="Times New Roman" w:hAnsi="Times New Roman"/>
          <w:color w:val="000000"/>
          <w:sz w:val="28"/>
        </w:rPr>
        <w:t>Фано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F35389">
        <w:rPr>
          <w:rFonts w:ascii="Times New Roman" w:hAnsi="Times New Roman"/>
          <w:color w:val="000000"/>
          <w:sz w:val="28"/>
        </w:rPr>
        <w:t>равновероятности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F35389">
        <w:rPr>
          <w:rFonts w:ascii="Times New Roman" w:hAnsi="Times New Roman"/>
          <w:color w:val="000000"/>
          <w:sz w:val="28"/>
        </w:rPr>
        <w:t>е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35389">
        <w:rPr>
          <w:rFonts w:ascii="Times New Roman" w:hAnsi="Times New Roman"/>
          <w:color w:val="000000"/>
          <w:sz w:val="28"/>
        </w:rPr>
        <w:t>-</w:t>
      </w:r>
      <w:proofErr w:type="spellStart"/>
      <w:r w:rsidRPr="00F35389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системы счисления в </w:t>
      </w:r>
      <w:proofErr w:type="gramStart"/>
      <w:r w:rsidRPr="00F35389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35389">
        <w:rPr>
          <w:rFonts w:ascii="Times New Roman" w:hAnsi="Times New Roman"/>
          <w:color w:val="000000"/>
          <w:sz w:val="28"/>
        </w:rPr>
        <w:t>-</w:t>
      </w:r>
      <w:proofErr w:type="spellStart"/>
      <w:r w:rsidRPr="00F35389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дроби в </w:t>
      </w:r>
      <w:proofErr w:type="gramStart"/>
      <w:r w:rsidRPr="00F35389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35389">
        <w:rPr>
          <w:rFonts w:ascii="Times New Roman" w:hAnsi="Times New Roman"/>
          <w:color w:val="000000"/>
          <w:sz w:val="28"/>
        </w:rPr>
        <w:t>-</w:t>
      </w:r>
      <w:proofErr w:type="spellStart"/>
      <w:r w:rsidRPr="00F35389">
        <w:rPr>
          <w:rFonts w:ascii="Times New Roman" w:hAnsi="Times New Roman"/>
          <w:color w:val="000000"/>
          <w:sz w:val="28"/>
        </w:rPr>
        <w:t>ичную</w:t>
      </w:r>
      <w:proofErr w:type="spellEnd"/>
      <w:r w:rsidRPr="00F35389"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35389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35389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35389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Кодирование звука. </w:t>
      </w:r>
      <w:proofErr w:type="gramStart"/>
      <w:r w:rsidRPr="00F35389">
        <w:rPr>
          <w:rFonts w:ascii="Times New Roman" w:hAnsi="Times New Roman"/>
          <w:color w:val="000000"/>
          <w:sz w:val="28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F35389">
        <w:rPr>
          <w:rFonts w:ascii="Times New Roman" w:hAnsi="Times New Roman"/>
          <w:color w:val="000000"/>
          <w:sz w:val="28"/>
        </w:rPr>
        <w:t>эквиваленция</w:t>
      </w:r>
      <w:proofErr w:type="spellEnd"/>
      <w:r w:rsidRPr="00F35389">
        <w:rPr>
          <w:rFonts w:ascii="Times New Roman" w:hAnsi="Times New Roman"/>
          <w:color w:val="000000"/>
          <w:sz w:val="28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>
        <w:rPr>
          <w:rFonts w:ascii="Times New Roman" w:hAnsi="Times New Roman"/>
          <w:color w:val="000000"/>
          <w:sz w:val="28"/>
        </w:rPr>
        <w:t xml:space="preserve">Сумматор. Построение схемы на логических элементах по логическому выражению. </w:t>
      </w:r>
      <w:r w:rsidRPr="00F35389">
        <w:rPr>
          <w:rFonts w:ascii="Times New Roman" w:hAnsi="Times New Roman"/>
          <w:color w:val="000000"/>
          <w:sz w:val="28"/>
        </w:rPr>
        <w:t>Запись логического выражения по логической схеме.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35389">
        <w:rPr>
          <w:rFonts w:ascii="Times New Roman" w:hAnsi="Times New Roman"/>
          <w:color w:val="000000"/>
          <w:sz w:val="28"/>
        </w:rPr>
        <w:t>автозамены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Обработка изображения и звука с использованием </w:t>
      </w:r>
      <w:proofErr w:type="gramStart"/>
      <w:r w:rsidRPr="00F35389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F35389">
        <w:rPr>
          <w:rFonts w:ascii="Times New Roman" w:hAnsi="Times New Roman"/>
          <w:color w:val="000000"/>
          <w:sz w:val="28"/>
        </w:rPr>
        <w:t>.</w:t>
      </w:r>
    </w:p>
    <w:p w:rsidR="00251A78" w:rsidRPr="00F35389" w:rsidRDefault="006107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</w:t>
      </w:r>
      <w:r w:rsidRPr="00F35389">
        <w:rPr>
          <w:rFonts w:ascii="Times New Roman" w:hAnsi="Times New Roman"/>
          <w:color w:val="000000"/>
          <w:sz w:val="28"/>
        </w:rPr>
        <w:t xml:space="preserve">Использование мультимедийных онлайн-сервисов для разработки презентаций проектных работ.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9" w:name="_Toc118725584"/>
      <w:bookmarkEnd w:id="9"/>
      <w:r w:rsidRPr="00F35389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11 КЛАСС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251A78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>
        <w:rPr>
          <w:rFonts w:ascii="Times New Roman" w:hAnsi="Times New Roman"/>
          <w:color w:val="000000"/>
          <w:sz w:val="28"/>
        </w:rPr>
        <w:t>Система доменных имён.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F35389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(сайтов). Сетевое хранение данных.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</w:t>
      </w:r>
      <w:r>
        <w:rPr>
          <w:rFonts w:ascii="Times New Roman" w:hAnsi="Times New Roman"/>
          <w:color w:val="000000"/>
          <w:sz w:val="28"/>
        </w:rPr>
        <w:t xml:space="preserve">Геоинформационные системы. </w:t>
      </w:r>
      <w:proofErr w:type="spellStart"/>
      <w:r w:rsidRPr="00F35389">
        <w:rPr>
          <w:rFonts w:ascii="Times New Roman" w:hAnsi="Times New Roman"/>
          <w:color w:val="000000"/>
          <w:sz w:val="28"/>
        </w:rPr>
        <w:t>Геолокационные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F35389">
        <w:rPr>
          <w:rFonts w:ascii="Times New Roman" w:hAnsi="Times New Roman"/>
          <w:color w:val="000000"/>
          <w:sz w:val="28"/>
        </w:rPr>
        <w:t>интернет-торговля</w:t>
      </w:r>
      <w:proofErr w:type="spellEnd"/>
      <w:r w:rsidRPr="00F35389">
        <w:rPr>
          <w:rFonts w:ascii="Times New Roman" w:hAnsi="Times New Roman"/>
          <w:color w:val="000000"/>
          <w:sz w:val="28"/>
        </w:rPr>
        <w:t>, бронирование билетов, гостиниц.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F35389"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251A78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Представление результатов моделирования в виде, удобном для восприятия человеком. </w:t>
      </w:r>
      <w:r>
        <w:rPr>
          <w:rFonts w:ascii="Times New Roman" w:hAnsi="Times New Roman"/>
          <w:color w:val="000000"/>
          <w:sz w:val="28"/>
        </w:rPr>
        <w:t>Графическое представление данных (схемы, таблицы, графики).</w:t>
      </w:r>
    </w:p>
    <w:p w:rsidR="00251A78" w:rsidRPr="00F35389" w:rsidRDefault="006107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</w:t>
      </w:r>
      <w:r w:rsidRPr="00F35389">
        <w:rPr>
          <w:rFonts w:ascii="Times New Roman" w:hAnsi="Times New Roman"/>
          <w:color w:val="000000"/>
          <w:sz w:val="28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251A78" w:rsidRPr="00F35389" w:rsidRDefault="006107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</w:t>
      </w:r>
      <w:r w:rsidRPr="00F35389">
        <w:rPr>
          <w:rFonts w:ascii="Times New Roman" w:hAnsi="Times New Roman"/>
          <w:color w:val="000000"/>
          <w:sz w:val="28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35389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35389">
        <w:rPr>
          <w:rFonts w:ascii="Times New Roman" w:hAnsi="Times New Roman"/>
          <w:color w:val="000000"/>
          <w:sz w:val="28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>
        <w:rPr>
          <w:rFonts w:ascii="Times New Roman" w:hAnsi="Times New Roman"/>
          <w:color w:val="000000"/>
          <w:sz w:val="28"/>
        </w:rPr>
        <w:t xml:space="preserve">Ветвления. Составные условия. </w:t>
      </w:r>
      <w:r w:rsidRPr="00F35389">
        <w:rPr>
          <w:rFonts w:ascii="Times New Roman" w:hAnsi="Times New Roman"/>
          <w:color w:val="000000"/>
          <w:sz w:val="28"/>
        </w:rPr>
        <w:t>Циклы с условием. Циклы по переменной. Использование таблиц трассировки.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251A78" w:rsidRPr="00F35389" w:rsidRDefault="00251A78">
      <w:pPr>
        <w:sectPr w:rsidR="00251A78" w:rsidRPr="00F35389">
          <w:pgSz w:w="11906" w:h="16383"/>
          <w:pgMar w:top="1134" w:right="850" w:bottom="1134" w:left="1701" w:header="720" w:footer="720" w:gutter="0"/>
          <w:cols w:space="720"/>
        </w:sectPr>
      </w:pPr>
    </w:p>
    <w:p w:rsidR="00251A78" w:rsidRPr="00F35389" w:rsidRDefault="006107EE">
      <w:pPr>
        <w:spacing w:after="0" w:line="264" w:lineRule="auto"/>
        <w:ind w:left="120"/>
        <w:jc w:val="both"/>
      </w:pPr>
      <w:bookmarkStart w:id="10" w:name="block-51613971"/>
      <w:bookmarkEnd w:id="8"/>
      <w:r w:rsidRPr="00F3538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F35389">
        <w:rPr>
          <w:rFonts w:ascii="Times New Roman" w:hAnsi="Times New Roman"/>
          <w:color w:val="000000"/>
          <w:sz w:val="28"/>
        </w:rPr>
        <w:t>у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F35389"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F35389">
        <w:rPr>
          <w:rFonts w:ascii="Times New Roman" w:hAnsi="Times New Roman"/>
          <w:color w:val="000000"/>
          <w:sz w:val="28"/>
        </w:rPr>
        <w:t>у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F35389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35389">
        <w:rPr>
          <w:rFonts w:ascii="Times New Roman" w:hAnsi="Times New Roman"/>
          <w:color w:val="000000"/>
          <w:sz w:val="28"/>
        </w:rPr>
        <w:t>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spellStart"/>
      <w:r w:rsidRPr="00F35389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F35389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F35389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1) общение: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35389"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left="120"/>
        <w:jc w:val="both"/>
      </w:pPr>
      <w:r w:rsidRPr="00F3538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51A78" w:rsidRPr="00F35389" w:rsidRDefault="00251A78">
      <w:pPr>
        <w:spacing w:after="0" w:line="264" w:lineRule="auto"/>
        <w:ind w:left="120"/>
        <w:jc w:val="both"/>
      </w:pP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F35389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F35389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F35389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F35389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F35389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F35389">
        <w:rPr>
          <w:rFonts w:ascii="Times New Roman" w:hAnsi="Times New Roman"/>
          <w:color w:val="000000"/>
          <w:sz w:val="28"/>
        </w:rPr>
        <w:t>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</w:t>
      </w:r>
      <w:proofErr w:type="gramStart"/>
      <w:r w:rsidRPr="00F35389">
        <w:rPr>
          <w:rFonts w:ascii="Times New Roman" w:hAnsi="Times New Roman"/>
          <w:color w:val="000000"/>
          <w:sz w:val="28"/>
        </w:rPr>
        <w:t>дств пр</w:t>
      </w:r>
      <w:proofErr w:type="gramEnd"/>
      <w:r w:rsidRPr="00F35389">
        <w:rPr>
          <w:rFonts w:ascii="Times New Roman" w:hAnsi="Times New Roman"/>
          <w:color w:val="000000"/>
          <w:sz w:val="28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gramStart"/>
      <w:r w:rsidRPr="00F35389"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35389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35389">
        <w:rPr>
          <w:rFonts w:ascii="Times New Roman" w:hAnsi="Times New Roman"/>
          <w:color w:val="000000"/>
          <w:sz w:val="28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35389">
        <w:rPr>
          <w:rFonts w:ascii="Times New Roman" w:hAnsi="Times New Roman"/>
          <w:color w:val="000000"/>
          <w:sz w:val="28"/>
        </w:rPr>
        <w:t>ветвленияи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gramStart"/>
      <w:r w:rsidRPr="00F35389"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3538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35389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35389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F35389">
        <w:rPr>
          <w:rFonts w:ascii="Times New Roman" w:hAnsi="Times New Roman"/>
          <w:color w:val="000000"/>
          <w:sz w:val="28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251A78" w:rsidRPr="00F35389" w:rsidRDefault="006107EE">
      <w:pPr>
        <w:spacing w:after="0" w:line="264" w:lineRule="auto"/>
        <w:ind w:firstLine="600"/>
        <w:jc w:val="both"/>
      </w:pPr>
      <w:proofErr w:type="gramStart"/>
      <w:r w:rsidRPr="00F35389"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251A78" w:rsidRPr="00F35389" w:rsidRDefault="006107EE">
      <w:pPr>
        <w:spacing w:after="0" w:line="264" w:lineRule="auto"/>
        <w:ind w:firstLine="600"/>
        <w:jc w:val="both"/>
      </w:pPr>
      <w:r w:rsidRPr="00F35389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251A78" w:rsidRPr="00F35389" w:rsidRDefault="00251A78">
      <w:pPr>
        <w:sectPr w:rsidR="00251A78" w:rsidRPr="00F35389">
          <w:pgSz w:w="11906" w:h="16383"/>
          <w:pgMar w:top="1134" w:right="850" w:bottom="1134" w:left="1701" w:header="720" w:footer="720" w:gutter="0"/>
          <w:cols w:space="720"/>
        </w:sectPr>
      </w:pPr>
    </w:p>
    <w:p w:rsidR="00251A78" w:rsidRDefault="006107EE">
      <w:pPr>
        <w:spacing w:after="0"/>
        <w:ind w:left="120"/>
      </w:pPr>
      <w:bookmarkStart w:id="11" w:name="block-51613970"/>
      <w:bookmarkEnd w:id="10"/>
      <w:r w:rsidRPr="00F3538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1A78" w:rsidRDefault="006107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251A7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1A78" w:rsidRDefault="00251A78">
            <w:pPr>
              <w:spacing w:after="0"/>
              <w:ind w:left="135"/>
            </w:pPr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</w:tbl>
    <w:p w:rsidR="00251A78" w:rsidRDefault="00251A78">
      <w:pPr>
        <w:sectPr w:rsidR="00251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A78" w:rsidRDefault="006107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251A7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1A78" w:rsidRDefault="00251A78">
            <w:pPr>
              <w:spacing w:after="0"/>
              <w:ind w:left="135"/>
            </w:pPr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</w:tbl>
    <w:p w:rsidR="00251A78" w:rsidRDefault="00251A78">
      <w:pPr>
        <w:sectPr w:rsidR="00251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A78" w:rsidRDefault="00251A78">
      <w:pPr>
        <w:sectPr w:rsidR="00251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A78" w:rsidRDefault="006107EE">
      <w:pPr>
        <w:spacing w:after="0"/>
        <w:ind w:left="120"/>
      </w:pPr>
      <w:bookmarkStart w:id="12" w:name="block-516139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1A78" w:rsidRDefault="006107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251A7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1A78" w:rsidRDefault="00251A78">
            <w:pPr>
              <w:spacing w:after="0"/>
              <w:ind w:left="135"/>
            </w:pPr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35389"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5353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48364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Логические операции и операции 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1593521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</w:tbl>
    <w:p w:rsidR="00251A78" w:rsidRDefault="00251A78">
      <w:pPr>
        <w:sectPr w:rsidR="00251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A78" w:rsidRDefault="006107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251A7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1A78" w:rsidRDefault="00251A78">
            <w:pPr>
              <w:spacing w:after="0"/>
              <w:ind w:left="135"/>
            </w:pPr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A78" w:rsidRDefault="00251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A78" w:rsidRDefault="00251A78"/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интернет-приложений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401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87321</w:t>
              </w:r>
            </w:hyperlink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9784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1535090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/3012411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9353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234361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441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251A78" w:rsidRPr="00F353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51A78" w:rsidRDefault="00251A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5389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</w:hyperlink>
          </w:p>
        </w:tc>
      </w:tr>
      <w:tr w:rsidR="00251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A78" w:rsidRDefault="00251A78"/>
        </w:tc>
      </w:tr>
    </w:tbl>
    <w:p w:rsidR="00251A78" w:rsidRDefault="00251A78">
      <w:pPr>
        <w:sectPr w:rsidR="00251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A78" w:rsidRDefault="00251A78">
      <w:pPr>
        <w:sectPr w:rsidR="00251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A78" w:rsidRPr="00F35389" w:rsidRDefault="006107EE">
      <w:pPr>
        <w:spacing w:before="199" w:after="199"/>
        <w:ind w:left="120"/>
      </w:pPr>
      <w:bookmarkStart w:id="13" w:name="block-51613973"/>
      <w:bookmarkEnd w:id="12"/>
      <w:r w:rsidRPr="00F35389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251A78" w:rsidRDefault="006107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251A78" w:rsidRDefault="00251A7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135"/>
            </w:pPr>
            <w:r w:rsidRPr="00F3538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36" w:lineRule="auto"/>
              <w:ind w:left="228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о теме «Цифровая грамотность»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о теме «Теоретические основы информатики»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lastRenderedPageBreak/>
              <w:t>алгебры логики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о теме «Информационные технологии»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базах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251A78" w:rsidRPr="00F35389" w:rsidRDefault="00251A78">
      <w:pPr>
        <w:spacing w:after="0"/>
        <w:ind w:left="120"/>
      </w:pPr>
    </w:p>
    <w:p w:rsidR="00251A78" w:rsidRDefault="006107EE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251A78" w:rsidRDefault="00251A7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/>
              <w:ind w:left="243"/>
            </w:pPr>
            <w:r w:rsidRPr="00F3538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о теме «Цифровая грамотность»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hd w:val="clear" w:color="auto" w:fill="FFFFFF"/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интернет-приложений</w:t>
            </w:r>
            <w:proofErr w:type="gramEnd"/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о теме «Теоретические основы информатики»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о теме «Алгоритмы и программирование»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о теме «Информационные технологии»</w:t>
            </w:r>
          </w:p>
        </w:tc>
      </w:tr>
      <w:tr w:rsidR="00251A78" w:rsidRPr="00F3538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251A78" w:rsidRPr="00F35389" w:rsidRDefault="00251A78">
      <w:pPr>
        <w:spacing w:after="0"/>
        <w:ind w:left="120"/>
      </w:pPr>
    </w:p>
    <w:p w:rsidR="00251A78" w:rsidRPr="00F35389" w:rsidRDefault="00251A78">
      <w:pPr>
        <w:sectPr w:rsidR="00251A78" w:rsidRPr="00F35389">
          <w:pgSz w:w="11906" w:h="16383"/>
          <w:pgMar w:top="1134" w:right="850" w:bottom="1134" w:left="1701" w:header="720" w:footer="720" w:gutter="0"/>
          <w:cols w:space="720"/>
        </w:sectPr>
      </w:pPr>
    </w:p>
    <w:p w:rsidR="00251A78" w:rsidRDefault="006107EE">
      <w:pPr>
        <w:spacing w:before="199" w:after="199"/>
        <w:ind w:left="120"/>
      </w:pPr>
      <w:bookmarkStart w:id="14" w:name="block-5161397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51A78" w:rsidRDefault="00251A78">
      <w:pPr>
        <w:spacing w:before="199" w:after="199"/>
        <w:ind w:left="120"/>
      </w:pPr>
    </w:p>
    <w:p w:rsidR="00251A78" w:rsidRDefault="006107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51A78" w:rsidRDefault="00251A7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###Цифровая грамотность</w:t>
            </w:r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интернет-сервисов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>, облачных технологий и мобильных устройств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###Теоретические основы информатики</w:t>
            </w:r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F35389">
              <w:rPr>
                <w:rFonts w:ascii="Times New Roman" w:hAnsi="Times New Roman"/>
                <w:color w:val="000000"/>
                <w:sz w:val="24"/>
              </w:rPr>
              <w:t>равновероятности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35389"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системы счисления 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35389"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дроби в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F35389">
              <w:rPr>
                <w:rFonts w:ascii="Times New Roman" w:hAnsi="Times New Roman"/>
                <w:color w:val="000000"/>
                <w:sz w:val="24"/>
              </w:rPr>
              <w:t>ичную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###Представление целых и вещественных чисел в памяти компьютера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F35389">
              <w:rPr>
                <w:rFonts w:ascii="Times New Roman" w:hAnsi="Times New Roman"/>
                <w:color w:val="000000"/>
                <w:sz w:val="24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F35389">
              <w:rPr>
                <w:rFonts w:ascii="Times New Roman" w:hAnsi="Times New Roman"/>
                <w:color w:val="000000"/>
                <w:sz w:val="24"/>
              </w:rPr>
              <w:t>эквиваленция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251A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###Информационные технологии</w:t>
            </w:r>
          </w:p>
        </w:tc>
      </w:tr>
      <w:tr w:rsidR="00251A78" w:rsidRPr="00F3538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336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F35389">
              <w:rPr>
                <w:rFonts w:ascii="Times New Roman" w:hAnsi="Times New Roman"/>
                <w:color w:val="000000"/>
                <w:sz w:val="24"/>
              </w:rPr>
              <w:t>автозамены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251A78" w:rsidRPr="00F35389" w:rsidRDefault="00251A78">
      <w:pPr>
        <w:spacing w:after="0"/>
        <w:ind w:left="120"/>
      </w:pPr>
    </w:p>
    <w:p w:rsidR="00251A78" w:rsidRDefault="006107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51A78" w:rsidRDefault="00251A7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###Цифровая грамотность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F35389"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###Теоретические основы информатики</w:t>
            </w:r>
          </w:p>
        </w:tc>
      </w:tr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###Графы. Основные понятия. 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###Деревья. Бинарное дерево. 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###Алгоритмы и программирование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###Этапы решения задач на компьютере. Язык программирования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35389">
              <w:rPr>
                <w:rFonts w:ascii="Times New Roman" w:hAnsi="Times New Roman"/>
                <w:color w:val="000000"/>
                <w:sz w:val="24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###Информационные технологии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251A78" w:rsidRPr="00F353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Pr="00F35389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>###Численное решение уравнений с помощью подбора параметра</w:t>
            </w:r>
          </w:p>
        </w:tc>
      </w:tr>
      <w:tr w:rsidR="00251A7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51A78" w:rsidRDefault="006107EE">
            <w:pPr>
              <w:spacing w:after="0" w:line="312" w:lineRule="auto"/>
              <w:ind w:left="228"/>
              <w:jc w:val="both"/>
            </w:pPr>
            <w:r w:rsidRPr="00F35389">
              <w:rPr>
                <w:rFonts w:ascii="Times New Roman" w:hAnsi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spellEnd"/>
            <w:r w:rsidRPr="00F35389">
              <w:rPr>
                <w:rFonts w:ascii="Times New Roman" w:hAnsi="Times New Roman"/>
                <w:color w:val="000000"/>
                <w:sz w:val="24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251A78" w:rsidRDefault="00251A78">
      <w:pPr>
        <w:sectPr w:rsidR="00251A78">
          <w:pgSz w:w="11906" w:h="16383"/>
          <w:pgMar w:top="1134" w:right="850" w:bottom="1134" w:left="1701" w:header="720" w:footer="720" w:gutter="0"/>
          <w:cols w:space="720"/>
        </w:sectPr>
      </w:pPr>
    </w:p>
    <w:p w:rsidR="00251A78" w:rsidRDefault="006107EE">
      <w:pPr>
        <w:spacing w:after="0"/>
        <w:ind w:left="120"/>
      </w:pPr>
      <w:bookmarkStart w:id="15" w:name="block-5161397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1A78" w:rsidRDefault="006107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1A78" w:rsidRDefault="00251A78">
      <w:pPr>
        <w:spacing w:after="0" w:line="480" w:lineRule="auto"/>
        <w:ind w:left="120"/>
      </w:pPr>
    </w:p>
    <w:p w:rsidR="00251A78" w:rsidRDefault="00251A78">
      <w:pPr>
        <w:spacing w:after="0" w:line="480" w:lineRule="auto"/>
        <w:ind w:left="120"/>
      </w:pPr>
    </w:p>
    <w:p w:rsidR="00251A78" w:rsidRDefault="00251A78">
      <w:pPr>
        <w:spacing w:after="0"/>
        <w:ind w:left="120"/>
      </w:pPr>
    </w:p>
    <w:p w:rsidR="00251A78" w:rsidRDefault="006107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1A78" w:rsidRDefault="00251A78">
      <w:pPr>
        <w:spacing w:after="0" w:line="480" w:lineRule="auto"/>
        <w:ind w:left="120"/>
      </w:pPr>
    </w:p>
    <w:p w:rsidR="00251A78" w:rsidRDefault="00251A78">
      <w:pPr>
        <w:spacing w:after="0"/>
        <w:ind w:left="120"/>
      </w:pPr>
    </w:p>
    <w:p w:rsidR="00251A78" w:rsidRPr="00F35389" w:rsidRDefault="006107EE">
      <w:pPr>
        <w:spacing w:after="0" w:line="480" w:lineRule="auto"/>
        <w:ind w:left="120"/>
      </w:pPr>
      <w:r w:rsidRPr="00F3538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51A78" w:rsidRPr="00F35389" w:rsidRDefault="00251A78">
      <w:pPr>
        <w:spacing w:after="0" w:line="480" w:lineRule="auto"/>
        <w:ind w:left="120"/>
      </w:pPr>
    </w:p>
    <w:p w:rsidR="00251A78" w:rsidRPr="00F35389" w:rsidRDefault="00251A78">
      <w:pPr>
        <w:sectPr w:rsidR="00251A78" w:rsidRPr="00F35389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107EE" w:rsidRPr="00F35389" w:rsidRDefault="006107EE"/>
    <w:sectPr w:rsidR="006107EE" w:rsidRPr="00F353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78"/>
    <w:rsid w:val="00251A78"/>
    <w:rsid w:val="006107EE"/>
    <w:rsid w:val="00647C08"/>
    <w:rsid w:val="00F3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8865</Words>
  <Characters>50533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</dc:creator>
  <cp:lastModifiedBy>Клюшев</cp:lastModifiedBy>
  <cp:revision>3</cp:revision>
  <dcterms:created xsi:type="dcterms:W3CDTF">2025-06-27T08:17:00Z</dcterms:created>
  <dcterms:modified xsi:type="dcterms:W3CDTF">2025-08-18T13:19:00Z</dcterms:modified>
</cp:coreProperties>
</file>